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E1AD" w14:textId="71AD5A02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 xml:space="preserve">April </w:t>
      </w:r>
      <w:r w:rsidR="00193E8D">
        <w:rPr>
          <w:rFonts w:eastAsia="Times New Roman" w:cs="Arial"/>
          <w:color w:val="000000"/>
          <w:sz w:val="24"/>
          <w:szCs w:val="24"/>
        </w:rPr>
        <w:t>30</w:t>
      </w:r>
      <w:r w:rsidRPr="005A4AB3">
        <w:rPr>
          <w:rFonts w:eastAsia="Times New Roman" w:cs="Arial"/>
          <w:color w:val="000000"/>
          <w:sz w:val="24"/>
          <w:szCs w:val="24"/>
        </w:rPr>
        <w:t>, 2020</w:t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  <w:r w:rsidRPr="005A4AB3">
        <w:rPr>
          <w:rFonts w:eastAsia="Times New Roman" w:cs="Arial"/>
          <w:color w:val="000000"/>
          <w:sz w:val="24"/>
          <w:szCs w:val="24"/>
        </w:rPr>
        <w:tab/>
      </w:r>
    </w:p>
    <w:p w14:paraId="2D1588DC" w14:textId="77777777" w:rsidR="008E40E6" w:rsidRPr="005A4AB3" w:rsidRDefault="008E40E6" w:rsidP="008E40E6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2E301FB0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Dear &lt;&lt;recipient&gt;&gt;,</w:t>
      </w:r>
    </w:p>
    <w:p w14:paraId="073C6C85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1BEC08" w14:textId="3F9DD55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 xml:space="preserve">As </w:t>
      </w:r>
      <w:r w:rsidR="00193E8D">
        <w:rPr>
          <w:rFonts w:eastAsia="Times New Roman" w:cs="Arial"/>
          <w:color w:val="000000"/>
          <w:sz w:val="24"/>
          <w:szCs w:val="24"/>
        </w:rPr>
        <w:t>a supporter</w:t>
      </w:r>
      <w:r w:rsidR="00003BE4" w:rsidRPr="005A4AB3">
        <w:rPr>
          <w:rFonts w:eastAsia="Times New Roman" w:cs="Arial"/>
          <w:color w:val="000000"/>
          <w:sz w:val="24"/>
          <w:szCs w:val="24"/>
        </w:rPr>
        <w:t xml:space="preserve"> of an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Indiana </w:t>
      </w:r>
      <w:r w:rsidR="00003BE4" w:rsidRPr="005A4AB3">
        <w:rPr>
          <w:rFonts w:eastAsia="Times New Roman" w:cs="Arial"/>
          <w:color w:val="000000"/>
          <w:sz w:val="24"/>
          <w:szCs w:val="24"/>
        </w:rPr>
        <w:t>A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dult </w:t>
      </w:r>
      <w:r w:rsidR="00003BE4" w:rsidRPr="005A4AB3">
        <w:rPr>
          <w:rFonts w:eastAsia="Times New Roman" w:cs="Arial"/>
          <w:color w:val="000000"/>
          <w:sz w:val="24"/>
          <w:szCs w:val="24"/>
        </w:rPr>
        <w:t>D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ay </w:t>
      </w:r>
      <w:r w:rsidR="00003BE4" w:rsidRPr="005A4AB3">
        <w:rPr>
          <w:rFonts w:eastAsia="Times New Roman" w:cs="Arial"/>
          <w:color w:val="000000"/>
          <w:sz w:val="24"/>
          <w:szCs w:val="24"/>
        </w:rPr>
        <w:t>S</w:t>
      </w:r>
      <w:r w:rsidRPr="005A4AB3">
        <w:rPr>
          <w:rFonts w:eastAsia="Times New Roman" w:cs="Arial"/>
          <w:color w:val="000000"/>
          <w:sz w:val="24"/>
          <w:szCs w:val="24"/>
        </w:rPr>
        <w:t>ervices</w:t>
      </w:r>
      <w:r w:rsidR="00825A7F">
        <w:rPr>
          <w:rFonts w:eastAsia="Times New Roman" w:cs="Arial"/>
          <w:color w:val="000000"/>
          <w:sz w:val="24"/>
          <w:szCs w:val="24"/>
        </w:rPr>
        <w:t xml:space="preserve"> (ADS)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</w:t>
      </w:r>
      <w:r w:rsidR="00825A7F">
        <w:rPr>
          <w:rFonts w:eastAsia="Times New Roman" w:cs="Arial"/>
          <w:color w:val="000000"/>
          <w:sz w:val="24"/>
          <w:szCs w:val="24"/>
        </w:rPr>
        <w:t>p</w:t>
      </w:r>
      <w:r w:rsidRPr="005A4AB3">
        <w:rPr>
          <w:rFonts w:eastAsia="Times New Roman" w:cs="Arial"/>
          <w:color w:val="000000"/>
          <w:sz w:val="24"/>
          <w:szCs w:val="24"/>
        </w:rPr>
        <w:t>rovider</w:t>
      </w:r>
      <w:r w:rsidR="00193E8D">
        <w:rPr>
          <w:rFonts w:eastAsia="Times New Roman" w:cs="Arial"/>
          <w:color w:val="000000"/>
          <w:sz w:val="24"/>
          <w:szCs w:val="24"/>
        </w:rPr>
        <w:t xml:space="preserve"> and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the Indiana Association of Adult Day Services</w:t>
      </w:r>
      <w:r w:rsidR="00003BE4" w:rsidRPr="005A4AB3">
        <w:rPr>
          <w:rFonts w:eastAsia="Times New Roman" w:cs="Arial"/>
          <w:color w:val="000000"/>
          <w:sz w:val="24"/>
          <w:szCs w:val="24"/>
        </w:rPr>
        <w:t xml:space="preserve"> (IAADS)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, I want to personally thank you for past support and appeal to you to help </w:t>
      </w:r>
      <w:r w:rsidR="00193E8D">
        <w:rPr>
          <w:rFonts w:eastAsia="Times New Roman" w:cs="Arial"/>
          <w:color w:val="000000"/>
          <w:sz w:val="24"/>
          <w:szCs w:val="24"/>
        </w:rPr>
        <w:t>this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industry during the devastating Coronavirus pandemic.    </w:t>
      </w:r>
    </w:p>
    <w:p w14:paraId="2E3AADD9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2C277D" w14:textId="5D8C4232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A</w:t>
      </w:r>
      <w:r w:rsidR="00825A7F">
        <w:rPr>
          <w:rFonts w:eastAsia="Times New Roman" w:cs="Arial"/>
          <w:color w:val="000000"/>
          <w:sz w:val="24"/>
          <w:szCs w:val="24"/>
        </w:rPr>
        <w:t>DS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in Indiana serve many clients who are funded through Veterans Administration or Medicaid programs. All participants qualify for long-term care facilities through chronic diagnoses and disabilities such as Alzheimer’s/dementia, cardiovascular diseases, diabetes, developmental disabilities, Parkinson’s and others.  </w:t>
      </w:r>
      <w:r w:rsidR="00193E8D">
        <w:rPr>
          <w:rFonts w:eastAsia="Times New Roman" w:cs="Arial"/>
          <w:color w:val="000000"/>
          <w:sz w:val="24"/>
          <w:szCs w:val="24"/>
        </w:rPr>
        <w:t xml:space="preserve">These </w:t>
      </w:r>
      <w:r w:rsidRPr="005A4AB3">
        <w:rPr>
          <w:rFonts w:eastAsia="Times New Roman" w:cs="Arial"/>
          <w:color w:val="000000"/>
          <w:sz w:val="24"/>
          <w:szCs w:val="24"/>
        </w:rPr>
        <w:t>participants</w:t>
      </w:r>
      <w:r w:rsidR="005A4AB3">
        <w:rPr>
          <w:rFonts w:eastAsia="Times New Roman" w:cs="Arial"/>
          <w:color w:val="000000"/>
          <w:sz w:val="24"/>
          <w:szCs w:val="24"/>
        </w:rPr>
        <w:t xml:space="preserve"> receive support in the form of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person-centered care plans, individual and group activities, nutritious meals, caregiver resources, nursing care, health monitoring, and many other services. </w:t>
      </w:r>
      <w:r w:rsidR="00193E8D">
        <w:rPr>
          <w:rFonts w:eastAsia="Times New Roman" w:cs="Arial"/>
          <w:color w:val="000000"/>
          <w:sz w:val="24"/>
          <w:szCs w:val="24"/>
        </w:rPr>
        <w:t>ADS’s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provide 101 activities with dignity, compassion and exceptional care and have participants home by dinner.</w:t>
      </w:r>
      <w:r w:rsidR="005A4AB3">
        <w:rPr>
          <w:rFonts w:eastAsia="Times New Roman" w:cs="Arial"/>
          <w:color w:val="000000"/>
          <w:sz w:val="24"/>
          <w:szCs w:val="24"/>
        </w:rPr>
        <w:t xml:space="preserve"> </w:t>
      </w:r>
      <w:r w:rsidR="00193E8D">
        <w:rPr>
          <w:rFonts w:eastAsia="Times New Roman" w:cs="Arial"/>
          <w:color w:val="000000"/>
          <w:sz w:val="24"/>
          <w:szCs w:val="24"/>
        </w:rPr>
        <w:t xml:space="preserve">These </w:t>
      </w:r>
      <w:r w:rsidRPr="005A4AB3">
        <w:rPr>
          <w:rFonts w:eastAsia="Times New Roman" w:cs="Arial"/>
          <w:color w:val="000000"/>
          <w:sz w:val="24"/>
          <w:szCs w:val="24"/>
        </w:rPr>
        <w:t>services</w:t>
      </w:r>
      <w:r w:rsidR="005A4AB3">
        <w:rPr>
          <w:rFonts w:eastAsia="Times New Roman" w:cs="Arial"/>
          <w:color w:val="000000"/>
          <w:sz w:val="24"/>
          <w:szCs w:val="24"/>
        </w:rPr>
        <w:t xml:space="preserve"> help to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prevent abuse</w:t>
      </w:r>
      <w:r w:rsidR="005A4AB3">
        <w:rPr>
          <w:rFonts w:eastAsia="Times New Roman" w:cs="Arial"/>
          <w:color w:val="000000"/>
          <w:sz w:val="24"/>
          <w:szCs w:val="24"/>
        </w:rPr>
        <w:t xml:space="preserve"> to vulnerable adults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, depression, </w:t>
      </w:r>
      <w:r w:rsidR="005A4AB3">
        <w:rPr>
          <w:rFonts w:eastAsia="Times New Roman" w:cs="Arial"/>
          <w:color w:val="000000"/>
          <w:sz w:val="24"/>
          <w:szCs w:val="24"/>
        </w:rPr>
        <w:t>caregiver burden,</w:t>
      </w:r>
      <w:r w:rsidR="005A4AB3" w:rsidRPr="005A4AB3">
        <w:rPr>
          <w:rFonts w:eastAsia="Times New Roman" w:cs="Arial"/>
          <w:color w:val="000000"/>
          <w:sz w:val="24"/>
          <w:szCs w:val="24"/>
        </w:rPr>
        <w:t xml:space="preserve"> isolation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and suicide. </w:t>
      </w:r>
    </w:p>
    <w:p w14:paraId="64F3AF17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90E689" w14:textId="7E09383F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 xml:space="preserve">The Indiana Division of Aging </w:t>
      </w:r>
      <w:r w:rsidR="005A4AB3">
        <w:rPr>
          <w:rFonts w:eastAsia="Times New Roman" w:cs="Arial"/>
          <w:color w:val="000000"/>
          <w:sz w:val="24"/>
          <w:szCs w:val="24"/>
        </w:rPr>
        <w:t>suspended operations for A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dult </w:t>
      </w:r>
      <w:r w:rsidR="005A4AB3">
        <w:rPr>
          <w:rFonts w:eastAsia="Times New Roman" w:cs="Arial"/>
          <w:color w:val="000000"/>
          <w:sz w:val="24"/>
          <w:szCs w:val="24"/>
        </w:rPr>
        <w:t>D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ay </w:t>
      </w:r>
      <w:r w:rsidR="005A4AB3">
        <w:rPr>
          <w:rFonts w:eastAsia="Times New Roman" w:cs="Arial"/>
          <w:color w:val="000000"/>
          <w:sz w:val="24"/>
          <w:szCs w:val="24"/>
        </w:rPr>
        <w:t>S</w:t>
      </w:r>
      <w:r w:rsidRPr="005A4AB3">
        <w:rPr>
          <w:rFonts w:eastAsia="Times New Roman" w:cs="Arial"/>
          <w:color w:val="000000"/>
          <w:sz w:val="24"/>
          <w:szCs w:val="24"/>
        </w:rPr>
        <w:t>ervice centers for</w:t>
      </w:r>
      <w:r w:rsidR="005A4AB3">
        <w:rPr>
          <w:rFonts w:eastAsia="Times New Roman" w:cs="Arial"/>
          <w:color w:val="000000"/>
          <w:sz w:val="24"/>
          <w:szCs w:val="24"/>
        </w:rPr>
        <w:t xml:space="preserve"> a minimum of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30 days, effective April 1. It is a flexible closure depending on community conditions, but before closure centers were experiencing an extreme revenue drop from decreasing census. The closure has been devastating for </w:t>
      </w:r>
      <w:r w:rsidR="00193E8D">
        <w:rPr>
          <w:rFonts w:eastAsia="Times New Roman" w:cs="Arial"/>
          <w:color w:val="000000"/>
          <w:sz w:val="24"/>
          <w:szCs w:val="24"/>
        </w:rPr>
        <w:t>these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business</w:t>
      </w:r>
      <w:r w:rsidR="005A4AB3" w:rsidRPr="005A4AB3">
        <w:rPr>
          <w:rFonts w:eastAsia="Times New Roman" w:cs="Arial"/>
          <w:color w:val="000000"/>
          <w:sz w:val="24"/>
          <w:szCs w:val="24"/>
        </w:rPr>
        <w:t>es</w:t>
      </w:r>
      <w:r w:rsidRPr="005A4AB3">
        <w:rPr>
          <w:rFonts w:eastAsia="Times New Roman" w:cs="Arial"/>
          <w:color w:val="000000"/>
          <w:sz w:val="24"/>
          <w:szCs w:val="24"/>
        </w:rPr>
        <w:t>, staff, clients and caregivers, but Indiana has no</w:t>
      </w:r>
      <w:r w:rsidR="005A4AB3" w:rsidRPr="005A4AB3">
        <w:rPr>
          <w:rFonts w:eastAsia="Times New Roman" w:cs="Arial"/>
          <w:color w:val="000000"/>
          <w:sz w:val="24"/>
          <w:szCs w:val="24"/>
        </w:rPr>
        <w:t xml:space="preserve">t received retainer payments to help 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assist adult day providers. </w:t>
      </w:r>
      <w:r w:rsidR="00193E8D">
        <w:rPr>
          <w:rFonts w:eastAsia="Times New Roman" w:cs="Arial"/>
          <w:color w:val="000000"/>
          <w:sz w:val="24"/>
          <w:szCs w:val="24"/>
        </w:rPr>
        <w:t xml:space="preserve">They 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have an option to provide in-home care, but participant funding restraints and staffing issues mean that is largely not viable. Many of </w:t>
      </w:r>
      <w:r w:rsidR="00193E8D">
        <w:rPr>
          <w:rFonts w:eastAsia="Times New Roman" w:cs="Arial"/>
          <w:color w:val="000000"/>
          <w:sz w:val="24"/>
          <w:szCs w:val="24"/>
        </w:rPr>
        <w:t xml:space="preserve">them </w:t>
      </w:r>
      <w:r w:rsidRPr="005A4AB3">
        <w:rPr>
          <w:rFonts w:eastAsia="Times New Roman" w:cs="Arial"/>
          <w:color w:val="000000"/>
          <w:sz w:val="24"/>
          <w:szCs w:val="24"/>
        </w:rPr>
        <w:t>continue to provide care without reimbursements</w:t>
      </w:r>
      <w:r w:rsidR="005A4AB3">
        <w:rPr>
          <w:rFonts w:eastAsia="Times New Roman" w:cs="Arial"/>
          <w:color w:val="000000"/>
          <w:sz w:val="24"/>
          <w:szCs w:val="24"/>
        </w:rPr>
        <w:t xml:space="preserve"> because it is the right thing to do for the people </w:t>
      </w:r>
      <w:r w:rsidR="00193E8D">
        <w:rPr>
          <w:rFonts w:eastAsia="Times New Roman" w:cs="Arial"/>
          <w:color w:val="000000"/>
          <w:sz w:val="24"/>
          <w:szCs w:val="24"/>
        </w:rPr>
        <w:t>they</w:t>
      </w:r>
      <w:r w:rsidR="005A4AB3">
        <w:rPr>
          <w:rFonts w:eastAsia="Times New Roman" w:cs="Arial"/>
          <w:color w:val="000000"/>
          <w:sz w:val="24"/>
          <w:szCs w:val="24"/>
        </w:rPr>
        <w:t xml:space="preserve"> serve. It is</w:t>
      </w:r>
      <w:r w:rsidRPr="005A4AB3">
        <w:rPr>
          <w:rFonts w:eastAsia="Times New Roman" w:cs="Arial"/>
          <w:color w:val="000000"/>
          <w:sz w:val="24"/>
          <w:szCs w:val="24"/>
        </w:rPr>
        <w:t xml:space="preserve"> an uphill battle to remain sustainable while advocating for participants and caregivers. </w:t>
      </w:r>
      <w:r w:rsidR="005A4AB3">
        <w:rPr>
          <w:rFonts w:eastAsia="Times New Roman" w:cs="Arial"/>
          <w:color w:val="000000"/>
          <w:sz w:val="24"/>
          <w:szCs w:val="24"/>
        </w:rPr>
        <w:t>Sustainability is not only important from a quality of life point of view</w:t>
      </w:r>
      <w:r w:rsidR="00193E8D">
        <w:rPr>
          <w:rFonts w:eastAsia="Times New Roman" w:cs="Arial"/>
          <w:color w:val="000000"/>
          <w:sz w:val="24"/>
          <w:szCs w:val="24"/>
        </w:rPr>
        <w:t>,</w:t>
      </w:r>
      <w:r w:rsidR="005A4AB3">
        <w:rPr>
          <w:rFonts w:eastAsia="Times New Roman" w:cs="Arial"/>
          <w:color w:val="000000"/>
          <w:sz w:val="24"/>
          <w:szCs w:val="24"/>
        </w:rPr>
        <w:t xml:space="preserve"> but also from a financial perspective. </w:t>
      </w:r>
    </w:p>
    <w:p w14:paraId="18E9062A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9E3E6B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 xml:space="preserve">The </w:t>
      </w:r>
      <w:proofErr w:type="spellStart"/>
      <w:r w:rsidRPr="005A4AB3">
        <w:rPr>
          <w:rFonts w:eastAsia="Times New Roman" w:cs="Arial"/>
          <w:color w:val="000000"/>
          <w:sz w:val="24"/>
          <w:szCs w:val="24"/>
        </w:rPr>
        <w:t>GenWorth</w:t>
      </w:r>
      <w:proofErr w:type="spellEnd"/>
      <w:r w:rsidRPr="005A4AB3">
        <w:rPr>
          <w:rFonts w:eastAsia="Times New Roman" w:cs="Arial"/>
          <w:color w:val="000000"/>
          <w:sz w:val="24"/>
          <w:szCs w:val="24"/>
        </w:rPr>
        <w:t xml:space="preserve"> Cost of Care 2019 survey breaks down monthly costs as:</w:t>
      </w:r>
    </w:p>
    <w:p w14:paraId="57CD5B72" w14:textId="77777777" w:rsidR="008E40E6" w:rsidRPr="005A4AB3" w:rsidRDefault="008E40E6" w:rsidP="008E40E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Long-term care — (private room), $8,517</w:t>
      </w:r>
      <w:proofErr w:type="gramStart"/>
      <w:r w:rsidRPr="005A4AB3">
        <w:rPr>
          <w:rFonts w:eastAsia="Times New Roman" w:cs="Arial"/>
          <w:color w:val="000000"/>
          <w:sz w:val="24"/>
          <w:szCs w:val="24"/>
        </w:rPr>
        <w:t>/(</w:t>
      </w:r>
      <w:proofErr w:type="gramEnd"/>
      <w:r w:rsidRPr="005A4AB3">
        <w:rPr>
          <w:rFonts w:eastAsia="Times New Roman" w:cs="Arial"/>
          <w:color w:val="000000"/>
          <w:sz w:val="24"/>
          <w:szCs w:val="24"/>
        </w:rPr>
        <w:t>semi- private room), $7,513</w:t>
      </w:r>
    </w:p>
    <w:p w14:paraId="7C3A16AD" w14:textId="77777777" w:rsidR="008E40E6" w:rsidRPr="005A4AB3" w:rsidRDefault="008E40E6" w:rsidP="008E40E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Homecare services — $4,051</w:t>
      </w:r>
    </w:p>
    <w:p w14:paraId="5B84EB20" w14:textId="77777777" w:rsidR="008E40E6" w:rsidRPr="005A4AB3" w:rsidRDefault="008E40E6" w:rsidP="008E40E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Assisted living — $4,051</w:t>
      </w:r>
    </w:p>
    <w:p w14:paraId="153D0345" w14:textId="77777777" w:rsidR="008E40E6" w:rsidRPr="005A4AB3" w:rsidRDefault="008E40E6" w:rsidP="008E40E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Adult day services — $1,625</w:t>
      </w:r>
    </w:p>
    <w:p w14:paraId="60B31CF8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26B4B0E" w14:textId="53298ED2" w:rsidR="008E40E6" w:rsidRPr="005A4AB3" w:rsidRDefault="005A4AB3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</w:t>
      </w:r>
      <w:r w:rsidR="008E40E6" w:rsidRPr="005A4AB3">
        <w:rPr>
          <w:rFonts w:eastAsia="Times New Roman" w:cs="Arial"/>
          <w:color w:val="000000"/>
          <w:sz w:val="24"/>
          <w:szCs w:val="24"/>
        </w:rPr>
        <w:t>h</w:t>
      </w:r>
      <w:r>
        <w:rPr>
          <w:rFonts w:eastAsia="Times New Roman" w:cs="Arial"/>
          <w:color w:val="000000"/>
          <w:sz w:val="24"/>
          <w:szCs w:val="24"/>
        </w:rPr>
        <w:t>is is a</w:t>
      </w:r>
      <w:r w:rsidR="008E40E6" w:rsidRPr="005A4AB3">
        <w:rPr>
          <w:rFonts w:eastAsia="Times New Roman" w:cs="Arial"/>
          <w:color w:val="000000"/>
          <w:sz w:val="24"/>
          <w:szCs w:val="24"/>
        </w:rPr>
        <w:t xml:space="preserve"> considerable savings </w:t>
      </w:r>
      <w:r w:rsidR="00193E8D">
        <w:rPr>
          <w:rFonts w:eastAsia="Times New Roman" w:cs="Arial"/>
          <w:color w:val="000000"/>
          <w:sz w:val="24"/>
          <w:szCs w:val="24"/>
        </w:rPr>
        <w:t>ADS’s</w:t>
      </w:r>
      <w:r w:rsidR="008E40E6" w:rsidRPr="005A4AB3">
        <w:rPr>
          <w:rFonts w:eastAsia="Times New Roman" w:cs="Arial"/>
          <w:color w:val="000000"/>
          <w:sz w:val="24"/>
          <w:szCs w:val="24"/>
        </w:rPr>
        <w:t xml:space="preserve"> offer payor</w:t>
      </w:r>
      <w:r>
        <w:rPr>
          <w:rFonts w:eastAsia="Times New Roman" w:cs="Arial"/>
          <w:color w:val="000000"/>
          <w:sz w:val="24"/>
          <w:szCs w:val="24"/>
        </w:rPr>
        <w:t>s: private pay</w:t>
      </w:r>
      <w:r w:rsidR="008E40E6" w:rsidRPr="005A4AB3">
        <w:rPr>
          <w:rFonts w:eastAsia="Times New Roman" w:cs="Arial"/>
          <w:color w:val="000000"/>
          <w:sz w:val="24"/>
          <w:szCs w:val="24"/>
        </w:rPr>
        <w:t>, Medicaid</w:t>
      </w:r>
      <w:r>
        <w:rPr>
          <w:rFonts w:eastAsia="Times New Roman" w:cs="Arial"/>
          <w:color w:val="000000"/>
          <w:sz w:val="24"/>
          <w:szCs w:val="24"/>
        </w:rPr>
        <w:t xml:space="preserve"> Waiver</w:t>
      </w:r>
      <w:r w:rsidR="008E40E6" w:rsidRPr="005A4AB3">
        <w:rPr>
          <w:rFonts w:eastAsia="Times New Roman" w:cs="Arial"/>
          <w:color w:val="000000"/>
          <w:sz w:val="24"/>
          <w:szCs w:val="24"/>
        </w:rPr>
        <w:t>, Veterans Administration</w:t>
      </w:r>
      <w:r>
        <w:rPr>
          <w:rFonts w:eastAsia="Times New Roman" w:cs="Arial"/>
          <w:color w:val="000000"/>
          <w:sz w:val="24"/>
          <w:szCs w:val="24"/>
        </w:rPr>
        <w:t>, CHOICE</w:t>
      </w:r>
      <w:r w:rsidR="008E40E6" w:rsidRPr="005A4AB3">
        <w:rPr>
          <w:rFonts w:eastAsia="Times New Roman" w:cs="Arial"/>
          <w:color w:val="000000"/>
          <w:sz w:val="24"/>
          <w:szCs w:val="24"/>
        </w:rPr>
        <w:t xml:space="preserve"> or private insurance. We owe it to our most vulnerable adult population to </w:t>
      </w:r>
      <w:r w:rsidR="00825A7F">
        <w:rPr>
          <w:rFonts w:eastAsia="Times New Roman" w:cs="Arial"/>
          <w:color w:val="000000"/>
          <w:sz w:val="24"/>
          <w:szCs w:val="24"/>
        </w:rPr>
        <w:t>be able to offer ADS when the dust settles from the pandemic</w:t>
      </w:r>
      <w:r w:rsidR="008E40E6" w:rsidRPr="005A4AB3">
        <w:rPr>
          <w:rFonts w:eastAsia="Times New Roman" w:cs="Arial"/>
          <w:color w:val="000000"/>
          <w:sz w:val="24"/>
          <w:szCs w:val="24"/>
        </w:rPr>
        <w:t>. Thank you for always advocating for those without a voice and reading my letter. I appreciate how difficult your position can be and admire your strength during this difficult time. </w:t>
      </w:r>
    </w:p>
    <w:p w14:paraId="792B46AD" w14:textId="77777777" w:rsidR="008E40E6" w:rsidRPr="005A4AB3" w:rsidRDefault="008E40E6" w:rsidP="008E40E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435EF3" w14:textId="77777777" w:rsidR="008E40E6" w:rsidRPr="005A4AB3" w:rsidRDefault="008E40E6" w:rsidP="005A4AB3">
      <w:pPr>
        <w:spacing w:after="0" w:line="240" w:lineRule="auto"/>
        <w:rPr>
          <w:sz w:val="24"/>
          <w:szCs w:val="24"/>
        </w:rPr>
      </w:pPr>
      <w:r w:rsidRPr="005A4AB3">
        <w:rPr>
          <w:rFonts w:eastAsia="Times New Roman" w:cs="Arial"/>
          <w:color w:val="000000"/>
          <w:sz w:val="24"/>
          <w:szCs w:val="24"/>
        </w:rPr>
        <w:t>Humbly submitted,</w:t>
      </w:r>
    </w:p>
    <w:sectPr w:rsidR="008E40E6" w:rsidRPr="005A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75A"/>
    <w:multiLevelType w:val="multilevel"/>
    <w:tmpl w:val="E21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E6"/>
    <w:rsid w:val="00003BE4"/>
    <w:rsid w:val="00084D40"/>
    <w:rsid w:val="00193E8D"/>
    <w:rsid w:val="005A4AB3"/>
    <w:rsid w:val="00825A7F"/>
    <w:rsid w:val="008E40E6"/>
    <w:rsid w:val="00B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0544"/>
  <w15:chartTrackingRefBased/>
  <w15:docId w15:val="{80DB0BFF-A5AA-4075-BF1C-C4E93D6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Nicole Sheetz</cp:lastModifiedBy>
  <cp:revision>3</cp:revision>
  <dcterms:created xsi:type="dcterms:W3CDTF">2020-04-29T21:12:00Z</dcterms:created>
  <dcterms:modified xsi:type="dcterms:W3CDTF">2020-04-29T21:13:00Z</dcterms:modified>
</cp:coreProperties>
</file>